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rPr>
          <w:sz w:val="21"/>
          <w:szCs w:val="21"/>
        </w:rPr>
      </w:pPr>
      <w:r>
        <w:rPr>
          <w:rFonts w:ascii="Futura" w:hAnsi="Futura"/>
          <w:outline w:val="0"/>
          <w:color w:val="52b19e"/>
          <w:sz w:val="32"/>
          <w:szCs w:val="32"/>
          <w:u w:color="52b19e"/>
          <w:rtl w:val="0"/>
          <w:lang w:val="en-US"/>
          <w14:textFill>
            <w14:solidFill>
              <w14:srgbClr w14:val="52B19E"/>
            </w14:solidFill>
          </w14:textFill>
        </w:rPr>
        <w:t>THE STUDIOS OF KEY WEST</w:t>
      </w:r>
      <w:r>
        <w:rPr>
          <w:rFonts w:ascii="Arial" w:hAnsi="Arial"/>
          <w:outline w:val="0"/>
          <w:color w:val="222222"/>
          <w:sz w:val="19"/>
          <w:szCs w:val="19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Futura" w:hAnsi="Futura"/>
          <w:outline w:val="0"/>
          <w:color w:val="52b19e"/>
          <w:sz w:val="19"/>
          <w:szCs w:val="19"/>
          <w:u w:color="52b19e"/>
          <w:rtl w:val="0"/>
          <w:lang w:val="en-US"/>
          <w14:textFill>
            <w14:solidFill>
              <w14:srgbClr w14:val="52B19E"/>
            </w14:solidFill>
          </w14:textFill>
        </w:rPr>
        <w:t xml:space="preserve">FOR IMMEDIATE RELEASE: </w:t>
      </w:r>
      <w:r>
        <w:rPr>
          <w:rFonts w:ascii="Futura" w:hAnsi="Futura"/>
          <w:outline w:val="0"/>
          <w:color w:val="52b19e"/>
          <w:sz w:val="19"/>
          <w:szCs w:val="19"/>
          <w:u w:color="52b19e"/>
          <w:rtl w:val="0"/>
          <w:lang w:val="en-US"/>
          <w14:textFill>
            <w14:solidFill>
              <w14:srgbClr w14:val="52B19E"/>
            </w14:solidFill>
          </w14:textFill>
        </w:rPr>
        <w:t>JUNE</w:t>
      </w:r>
      <w:r>
        <w:rPr>
          <w:rFonts w:ascii="Futura" w:hAnsi="Futura"/>
          <w:outline w:val="0"/>
          <w:color w:val="52b19e"/>
          <w:sz w:val="19"/>
          <w:szCs w:val="19"/>
          <w:u w:color="52b19e"/>
          <w:rtl w:val="0"/>
          <w:lang w:val="en-US"/>
          <w14:textFill>
            <w14:solidFill>
              <w14:srgbClr w14:val="52B19E"/>
            </w14:solidFill>
          </w14:textFill>
        </w:rPr>
        <w:t xml:space="preserve"> </w:t>
      </w:r>
      <w:r>
        <w:rPr>
          <w:rFonts w:ascii="Futura" w:hAnsi="Futura"/>
          <w:outline w:val="0"/>
          <w:color w:val="52b19e"/>
          <w:sz w:val="19"/>
          <w:szCs w:val="19"/>
          <w:u w:color="52b19e"/>
          <w:rtl w:val="0"/>
          <w:lang w:val="en-US"/>
          <w14:textFill>
            <w14:solidFill>
              <w14:srgbClr w14:val="52B19E"/>
            </w14:solidFill>
          </w14:textFill>
        </w:rPr>
        <w:t>9</w:t>
      </w:r>
      <w:r>
        <w:rPr>
          <w:rFonts w:ascii="Futura" w:hAnsi="Futura"/>
          <w:outline w:val="0"/>
          <w:color w:val="52b19e"/>
          <w:sz w:val="19"/>
          <w:szCs w:val="19"/>
          <w:u w:color="52b19e"/>
          <w:rtl w:val="0"/>
          <w:lang w:val="en-US"/>
          <w14:textFill>
            <w14:solidFill>
              <w14:srgbClr w14:val="52B19E"/>
            </w14:solidFill>
          </w14:textFill>
        </w:rPr>
        <w:t>, 202</w:t>
      </w:r>
      <w:r>
        <w:rPr>
          <w:rFonts w:ascii="Futura" w:hAnsi="Futura"/>
          <w:outline w:val="0"/>
          <w:color w:val="52b19e"/>
          <w:sz w:val="19"/>
          <w:szCs w:val="19"/>
          <w:u w:color="52b19e"/>
          <w:rtl w:val="0"/>
          <w:lang w:val="en-US"/>
          <w14:textFill>
            <w14:solidFill>
              <w14:srgbClr w14:val="52B19E"/>
            </w14:solidFill>
          </w14:textFill>
        </w:rPr>
        <w:t>3</w:t>
      </w:r>
    </w:p>
    <w:p>
      <w:pPr>
        <w:pStyle w:val="Body A"/>
        <w:rPr>
          <w:rFonts w:ascii="Arial" w:cs="Arial" w:hAnsi="Arial" w:eastAsia="Arial"/>
          <w:sz w:val="21"/>
          <w:szCs w:val="21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Announcing the winners of the 2023 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Robert Frost Poetry Contest for 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Kids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and Teens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Congratulations to the winners of the Robert Frost Poetry contest for kids &amp; teens! </w:t>
      </w:r>
      <w:r>
        <w:rPr>
          <w:rFonts w:ascii="Arial" w:hAnsi="Arial"/>
          <w:sz w:val="22"/>
          <w:szCs w:val="22"/>
          <w:rtl w:val="0"/>
          <w:lang w:val="en-US"/>
        </w:rPr>
        <w:t xml:space="preserve">The </w:t>
      </w:r>
      <w:r>
        <w:rPr>
          <w:rFonts w:ascii="Arial" w:hAnsi="Arial"/>
          <w:sz w:val="22"/>
          <w:szCs w:val="22"/>
          <w:rtl w:val="0"/>
          <w:lang w:val="en-US"/>
        </w:rPr>
        <w:t>winners and their famil</w:t>
      </w:r>
      <w:r>
        <w:rPr>
          <w:rFonts w:ascii="Arial" w:hAnsi="Arial"/>
          <w:sz w:val="22"/>
          <w:szCs w:val="22"/>
          <w:rtl w:val="0"/>
          <w:lang w:val="en-US"/>
        </w:rPr>
        <w:t>ies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friends gathered on Saturday</w:t>
      </w:r>
      <w:r>
        <w:rPr>
          <w:rFonts w:ascii="Arial" w:hAnsi="Arial"/>
          <w:sz w:val="22"/>
          <w:szCs w:val="22"/>
          <w:rtl w:val="0"/>
          <w:lang w:val="en-US"/>
        </w:rPr>
        <w:t>, May 27</w:t>
      </w:r>
      <w:r>
        <w:rPr>
          <w:rFonts w:ascii="Arial" w:hAnsi="Arial"/>
          <w:sz w:val="22"/>
          <w:szCs w:val="22"/>
          <w:rtl w:val="0"/>
          <w:lang w:val="en-US"/>
        </w:rPr>
        <w:t xml:space="preserve"> to celebrate</w:t>
      </w:r>
      <w:r>
        <w:rPr>
          <w:rFonts w:ascii="Arial" w:hAnsi="Arial"/>
          <w:sz w:val="22"/>
          <w:szCs w:val="22"/>
          <w:rtl w:val="0"/>
          <w:lang w:val="en-US"/>
        </w:rPr>
        <w:t xml:space="preserve"> the</w:t>
      </w:r>
      <w:r>
        <w:rPr>
          <w:rFonts w:ascii="Arial" w:hAnsi="Arial"/>
          <w:sz w:val="22"/>
          <w:szCs w:val="22"/>
          <w:rtl w:val="0"/>
          <w:lang w:val="en-US"/>
        </w:rPr>
        <w:t xml:space="preserve"> amazing accomplishment</w:t>
      </w:r>
      <w:r>
        <w:rPr>
          <w:rFonts w:ascii="Arial" w:hAnsi="Arial"/>
          <w:sz w:val="22"/>
          <w:szCs w:val="22"/>
          <w:rtl w:val="0"/>
          <w:lang w:val="en-US"/>
        </w:rPr>
        <w:t xml:space="preserve"> of placing in the top 3% of entries</w:t>
      </w:r>
      <w:r>
        <w:rPr>
          <w:rFonts w:ascii="Arial" w:hAnsi="Arial"/>
          <w:sz w:val="22"/>
          <w:szCs w:val="22"/>
          <w:rtl w:val="0"/>
          <w:lang w:val="en-US"/>
        </w:rPr>
        <w:t xml:space="preserve">. </w:t>
      </w:r>
      <w:r>
        <w:rPr>
          <w:rFonts w:ascii="Arial" w:hAnsi="Arial"/>
          <w:sz w:val="22"/>
          <w:szCs w:val="22"/>
          <w:rtl w:val="0"/>
          <w:lang w:val="en-US"/>
        </w:rPr>
        <w:t>The contest, administered by The Studios of Key West, received</w:t>
      </w:r>
      <w:r>
        <w:rPr>
          <w:rFonts w:ascii="Arial" w:hAnsi="Arial"/>
          <w:sz w:val="22"/>
          <w:szCs w:val="22"/>
          <w:rtl w:val="0"/>
          <w:lang w:val="en-US"/>
        </w:rPr>
        <w:t xml:space="preserve"> over 400 entries </w:t>
      </w:r>
      <w:r>
        <w:rPr>
          <w:rFonts w:ascii="Arial" w:hAnsi="Arial"/>
          <w:sz w:val="22"/>
          <w:szCs w:val="22"/>
          <w:rtl w:val="0"/>
          <w:lang w:val="en-US"/>
        </w:rPr>
        <w:t xml:space="preserve">this year and honored 12 students with awards. The winners were also able to read their poems aloud to the crowd of over 50 proud supporters.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The winners are from Key West to Key Largo, and range in age from 6 to 17. </w:t>
      </w:r>
      <w:r>
        <w:rPr>
          <w:rFonts w:ascii="Arial" w:hAnsi="Arial"/>
          <w:sz w:val="22"/>
          <w:szCs w:val="22"/>
          <w:rtl w:val="0"/>
          <w:lang w:val="en-US"/>
        </w:rPr>
        <w:t>Read the winning poems</w:t>
      </w:r>
      <w:r>
        <w:rPr>
          <w:rFonts w:ascii="Arial" w:hAnsi="Arial"/>
          <w:sz w:val="22"/>
          <w:szCs w:val="22"/>
          <w:rtl w:val="0"/>
          <w:lang w:val="en-US"/>
        </w:rPr>
        <w:t xml:space="preserve"> at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"https://tskw.org/kidspoetrycontest/"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https://tskw.org/kidspoetrycontest/</w:t>
      </w:r>
      <w:r>
        <w:rPr>
          <w:sz w:val="22"/>
          <w:szCs w:val="22"/>
        </w:rPr>
        <w:fldChar w:fldCharType="end" w:fldLock="0"/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Through funds established by the Jeane and Jessie Porter Fund at the Community Foundation of the Florida Keys, the contest for children and teenagers was created</w:t>
      </w:r>
      <w:r>
        <w:rPr>
          <w:rFonts w:ascii="Arial" w:hAnsi="Arial"/>
          <w:sz w:val="22"/>
          <w:szCs w:val="22"/>
          <w:rtl w:val="0"/>
          <w:lang w:val="en-US"/>
        </w:rPr>
        <w:t xml:space="preserve">, nurturing and developing </w:t>
      </w:r>
      <w:r>
        <w:rPr>
          <w:rFonts w:ascii="Arial" w:hAnsi="Arial"/>
          <w:sz w:val="22"/>
          <w:szCs w:val="22"/>
          <w:rtl w:val="0"/>
          <w:lang w:val="en-US"/>
        </w:rPr>
        <w:t xml:space="preserve">the interest of budding poets, and their vital connection to </w:t>
      </w:r>
      <w:r>
        <w:rPr>
          <w:rFonts w:ascii="Arial" w:hAnsi="Arial"/>
          <w:sz w:val="22"/>
          <w:szCs w:val="22"/>
          <w:rtl w:val="0"/>
          <w:lang w:val="en-US"/>
        </w:rPr>
        <w:t>the creative spirit of the Florida Keys.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photos by Johnny White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,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 Mile Zero Mag Key West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en-US"/>
        </w:rPr>
        <w:t>Contact</w:t>
      </w:r>
      <w:r>
        <w:rPr>
          <w:rFonts w:ascii="Arial" w:hAnsi="Arial"/>
          <w:sz w:val="22"/>
          <w:szCs w:val="22"/>
          <w:rtl w:val="0"/>
          <w:lang w:val="it-IT"/>
        </w:rPr>
        <w:t>:</w:t>
      </w:r>
    </w:p>
    <w:p>
      <w:pPr>
        <w:pStyle w:val="Body A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Body A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Michelle Boscamp</w:t>
      </w:r>
    </w:p>
    <w:p>
      <w:pPr>
        <w:pStyle w:val="Body A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305-296-0458</w:t>
      </w:r>
    </w:p>
    <w:p>
      <w:pPr>
        <w:pStyle w:val="Body A"/>
      </w:pPr>
      <w:r>
        <w:rPr>
          <w:rFonts w:ascii="Arial" w:hAnsi="Arial"/>
          <w:sz w:val="22"/>
          <w:szCs w:val="22"/>
          <w:rtl w:val="0"/>
          <w:lang w:val="en-US"/>
        </w:rPr>
        <w:t>michelle@tskw.org</w:t>
      </w:r>
    </w:p>
    <w:sectPr>
      <w:headerReference w:type="default" r:id="rId4"/>
      <w:footerReference w:type="default" r:id="rId5"/>
      <w:pgSz w:w="12240" w:h="15840" w:orient="portrait"/>
      <w:pgMar w:top="1440" w:right="1584" w:bottom="1440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