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rPr>
          <w:rFonts w:ascii="Arial" w:cs="Arial" w:hAnsi="Arial" w:eastAsia="Arial"/>
          <w:outline w:val="0"/>
          <w:color w:val="222222"/>
          <w:sz w:val="19"/>
          <w:szCs w:val="19"/>
          <w:u w:color="222222"/>
          <w14:textFill>
            <w14:solidFill>
              <w14:srgbClr w14:val="222222"/>
            </w14:solidFill>
          </w14:textFill>
        </w:rPr>
      </w:pPr>
      <w:r>
        <w:rPr>
          <w:rFonts w:ascii="Futura" w:hAnsi="Futura"/>
          <w:outline w:val="0"/>
          <w:color w:val="52b19e"/>
          <w:sz w:val="32"/>
          <w:szCs w:val="32"/>
          <w:u w:color="52b19e"/>
          <w:rtl w:val="0"/>
          <w:lang w:val="en-US"/>
          <w14:textFill>
            <w14:solidFill>
              <w14:srgbClr w14:val="52B19E"/>
            </w14:solidFill>
          </w14:textFill>
        </w:rPr>
        <w:t>THE STUDIOS OF KEY WEST</w:t>
      </w:r>
      <w:r>
        <w:rPr>
          <w:rFonts w:ascii="Arial" w:hAnsi="Arial"/>
          <w:outline w:val="0"/>
          <w:color w:val="222222"/>
          <w:sz w:val="19"/>
          <w:szCs w:val="19"/>
          <w:u w:color="222222"/>
          <w:rtl w:val="0"/>
          <w:lang w:val="en-US"/>
          <w14:textFill>
            <w14:solidFill>
              <w14:srgbClr w14:val="222222"/>
            </w14:solidFill>
          </w14:textFill>
        </w:rPr>
        <w:t xml:space="preserve"> </w:t>
      </w:r>
      <w:r>
        <w:rPr>
          <w:rFonts w:ascii="Futura" w:hAnsi="Futura"/>
          <w:outline w:val="0"/>
          <w:color w:val="52b19e"/>
          <w:sz w:val="19"/>
          <w:szCs w:val="19"/>
          <w:u w:color="52b19e"/>
          <w:rtl w:val="0"/>
          <w:lang w:val="en-US"/>
          <w14:textFill>
            <w14:solidFill>
              <w14:srgbClr w14:val="52B19E"/>
            </w14:solidFill>
          </w14:textFill>
        </w:rPr>
        <w:t xml:space="preserve">FOR IMMEDIATE RELEASE: </w:t>
      </w:r>
      <w:r>
        <w:rPr>
          <w:rFonts w:ascii="Futura" w:hAnsi="Futura"/>
          <w:outline w:val="0"/>
          <w:color w:val="52b19e"/>
          <w:sz w:val="19"/>
          <w:szCs w:val="19"/>
          <w:u w:color="52b19e"/>
          <w:rtl w:val="0"/>
          <w:lang w:val="en-US"/>
          <w14:textFill>
            <w14:solidFill>
              <w14:srgbClr w14:val="52B19E"/>
            </w14:solidFill>
          </w14:textFill>
        </w:rPr>
        <w:t>MARCH 3</w:t>
      </w:r>
      <w:r>
        <w:rPr>
          <w:rFonts w:ascii="Futura" w:hAnsi="Futura"/>
          <w:outline w:val="0"/>
          <w:color w:val="52b19e"/>
          <w:sz w:val="19"/>
          <w:szCs w:val="19"/>
          <w:u w:color="52b19e"/>
          <w:rtl w:val="0"/>
          <w14:textFill>
            <w14:solidFill>
              <w14:srgbClr w14:val="52B19E"/>
            </w14:solidFill>
          </w14:textFill>
        </w:rPr>
        <w:t>, 20</w:t>
      </w:r>
      <w:r>
        <w:rPr>
          <w:rFonts w:ascii="Futura" w:hAnsi="Futura"/>
          <w:outline w:val="0"/>
          <w:color w:val="52b19e"/>
          <w:sz w:val="19"/>
          <w:szCs w:val="19"/>
          <w:u w:color="52b19e"/>
          <w:rtl w:val="0"/>
          <w:lang w:val="en-US"/>
          <w14:textFill>
            <w14:solidFill>
              <w14:srgbClr w14:val="52B19E"/>
            </w14:solidFill>
          </w14:textFill>
        </w:rPr>
        <w:t>22</w:t>
      </w:r>
    </w:p>
    <w:p>
      <w:pPr>
        <w:pStyle w:val="Body"/>
        <w:shd w:val="clear" w:color="auto" w:fill="ffffff"/>
        <w:rPr>
          <w:rFonts w:ascii="Arial" w:cs="Arial" w:hAnsi="Arial" w:eastAsia="Arial"/>
          <w:outline w:val="0"/>
          <w:color w:val="222222"/>
          <w:sz w:val="19"/>
          <w:szCs w:val="19"/>
          <w:u w:color="222222"/>
          <w14:textFill>
            <w14:solidFill>
              <w14:srgbClr w14:val="222222"/>
            </w14:solidFill>
          </w14:textFill>
        </w:rPr>
      </w:pPr>
      <w:r>
        <w:rPr>
          <w:rFonts w:ascii="Arial" w:hAnsi="Arial" w:hint="default"/>
          <w:outline w:val="0"/>
          <w:color w:val="222222"/>
          <w:sz w:val="19"/>
          <w:szCs w:val="19"/>
          <w:u w:color="222222"/>
          <w:rtl w:val="0"/>
          <w:lang w:val="en-US"/>
          <w14:textFill>
            <w14:solidFill>
              <w14:srgbClr w14:val="222222"/>
            </w14:solidFill>
          </w14:textFill>
        </w:rPr>
        <w:t> </w:t>
      </w:r>
    </w:p>
    <w:p>
      <w:pPr>
        <w:pStyle w:val="Body"/>
        <w:shd w:val="clear" w:color="auto" w:fill="ffffff"/>
        <w:rPr>
          <w:rFonts w:ascii="Arial" w:cs="Arial" w:hAnsi="Arial" w:eastAsia="Arial"/>
          <w:outline w:val="0"/>
          <w:color w:val="222222"/>
          <w:sz w:val="19"/>
          <w:szCs w:val="19"/>
          <w:u w:color="222222"/>
          <w14:textFill>
            <w14:solidFill>
              <w14:srgbClr w14:val="222222"/>
            </w14:solidFill>
          </w14:textFill>
        </w:rPr>
      </w:pPr>
      <w:r>
        <w:rPr>
          <w:rFonts w:ascii="Calibri" w:hAnsi="Calibri"/>
          <w:b w:val="1"/>
          <w:bCs w:val="1"/>
          <w:outline w:val="0"/>
          <w:color w:val="222222"/>
          <w:sz w:val="28"/>
          <w:szCs w:val="28"/>
          <w:u w:color="222222"/>
          <w:rtl w:val="0"/>
          <w:lang w:val="en-US"/>
          <w14:textFill>
            <w14:solidFill>
              <w14:srgbClr w14:val="222222"/>
            </w14:solidFill>
          </w14:textFill>
        </w:rPr>
        <w:t>Visit the Studios and Homes of Key West's Artists March 12</w:t>
      </w: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r>
        <w:rPr>
          <w:rFonts w:ascii="Calibri" w:hAnsi="Calibri"/>
          <w:b w:val="1"/>
          <w:bCs w:val="1"/>
          <w:i w:val="1"/>
          <w:iCs w:val="1"/>
          <w:outline w:val="0"/>
          <w:color w:val="222222"/>
          <w:u w:color="222222"/>
          <w:rtl w:val="0"/>
          <w:lang w:val="en-US"/>
          <w14:textFill>
            <w14:solidFill>
              <w14:srgbClr w14:val="222222"/>
            </w14:solidFill>
          </w14:textFill>
        </w:rPr>
        <w:t>Tickets now available for Self-Guided Old Town Tour</w:t>
      </w: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r>
        <w:rPr>
          <w:rFonts w:ascii="Arial" w:hAnsi="Arial"/>
          <w:outline w:val="0"/>
          <w:color w:val="222222"/>
          <w:sz w:val="22"/>
          <w:szCs w:val="22"/>
          <w:u w:color="222222"/>
          <w:rtl w:val="0"/>
          <w:lang w:val="en-US"/>
          <w14:textFill>
            <w14:solidFill>
              <w14:srgbClr w14:val="222222"/>
            </w14:solidFill>
          </w14:textFill>
        </w:rPr>
        <w:t xml:space="preserve">Hop on a bike or carpool with friends and spend an art-filled afternoon exploring the homes and studios of Key West artists. Produced by The Studios of Key West, the annual Artist Studio Tours take you on a self-guided journey through the secret lanes and </w:t>
      </w:r>
      <w:r>
        <w:rPr>
          <w:rFonts w:ascii="Arial" w:hAnsi="Arial"/>
          <w:outline w:val="0"/>
          <w:color w:val="222222"/>
          <w:sz w:val="22"/>
          <w:szCs w:val="22"/>
          <w:u w:color="222222"/>
          <w:rtl w:val="0"/>
          <w:lang w:val="en-US"/>
          <w14:textFill>
            <w14:solidFill>
              <w14:srgbClr w14:val="222222"/>
            </w14:solidFill>
          </w14:textFill>
        </w:rPr>
        <w:t xml:space="preserve">artist-inspired locales of </w:t>
      </w:r>
      <w:r>
        <w:rPr>
          <w:rFonts w:ascii="Arial" w:hAnsi="Arial"/>
          <w:outline w:val="0"/>
          <w:color w:val="222222"/>
          <w:sz w:val="22"/>
          <w:szCs w:val="22"/>
          <w:u w:color="222222"/>
          <w:rtl w:val="0"/>
          <w:lang w:val="en-US"/>
          <w14:textFill>
            <w14:solidFill>
              <w14:srgbClr w14:val="222222"/>
            </w14:solidFill>
          </w14:textFill>
        </w:rPr>
        <w:t>Old Town. On Saturday, March 12 from 11am-3pm, The Studios gives you an all-access pass to visit the creative studios of painters, musicians, sculptors, and writers.</w:t>
      </w: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r>
        <w:rPr>
          <w:rFonts w:ascii="Arial" w:hAnsi="Arial" w:hint="default"/>
          <w:outline w:val="0"/>
          <w:color w:val="222222"/>
          <w:sz w:val="22"/>
          <w:szCs w:val="22"/>
          <w:u w:color="222222"/>
          <w:rtl w:val="1"/>
          <w:lang w:val="ar-SA" w:bidi="ar-SA"/>
          <w14:textFill>
            <w14:solidFill>
              <w14:srgbClr w14:val="222222"/>
            </w14:solidFill>
          </w14:textFill>
        </w:rPr>
        <w:t>“</w:t>
      </w:r>
      <w:r>
        <w:rPr>
          <w:rFonts w:ascii="Arial" w:hAnsi="Arial"/>
          <w:outline w:val="0"/>
          <w:color w:val="222222"/>
          <w:sz w:val="22"/>
          <w:szCs w:val="22"/>
          <w:u w:color="222222"/>
          <w:rtl w:val="0"/>
          <w:lang w:val="en-US"/>
          <w14:textFill>
            <w14:solidFill>
              <w14:srgbClr w14:val="222222"/>
            </w14:solidFill>
          </w14:textFill>
        </w:rPr>
        <w:t>One of the most popular events of the year, the Studio Tours offer a unique opportunity to  peek i</w:t>
      </w:r>
      <w:r>
        <w:rPr>
          <w:rFonts w:ascii="Arial" w:hAnsi="Arial"/>
          <w:outline w:val="0"/>
          <w:color w:val="222222"/>
          <w:sz w:val="22"/>
          <w:szCs w:val="22"/>
          <w:u w:color="222222"/>
          <w:rtl w:val="0"/>
          <w:lang w:val="en-US"/>
          <w14:textFill>
            <w14:solidFill>
              <w14:srgbClr w14:val="222222"/>
            </w14:solidFill>
          </w14:textFill>
        </w:rPr>
        <w:t>nt</w:t>
      </w:r>
      <w:r>
        <w:rPr>
          <w:rFonts w:ascii="Arial" w:hAnsi="Arial"/>
          <w:outline w:val="0"/>
          <w:color w:val="222222"/>
          <w:sz w:val="22"/>
          <w:szCs w:val="22"/>
          <w:u w:color="222222"/>
          <w:rtl w:val="0"/>
          <w:lang w:val="en-US"/>
          <w14:textFill>
            <w14:solidFill>
              <w14:srgbClr w14:val="222222"/>
            </w14:solidFill>
          </w14:textFill>
        </w:rPr>
        <w:t>o the workspaces and gardens of Old Town, and to experience the island art community in a new way," says Elena Devers, Deputy Director. "You</w:t>
      </w:r>
      <w:r>
        <w:rPr>
          <w:rFonts w:ascii="Arial" w:hAnsi="Arial" w:hint="default"/>
          <w:outline w:val="0"/>
          <w:color w:val="222222"/>
          <w:sz w:val="22"/>
          <w:szCs w:val="22"/>
          <w:u w:color="222222"/>
          <w:rtl w:val="1"/>
          <w14:textFill>
            <w14:solidFill>
              <w14:srgbClr w14:val="222222"/>
            </w14:solidFill>
          </w14:textFill>
        </w:rPr>
        <w:t>’</w:t>
      </w:r>
      <w:r>
        <w:rPr>
          <w:rFonts w:ascii="Arial" w:hAnsi="Arial"/>
          <w:outline w:val="0"/>
          <w:color w:val="222222"/>
          <w:sz w:val="22"/>
          <w:szCs w:val="22"/>
          <w:u w:color="222222"/>
          <w:rtl w:val="0"/>
          <w:lang w:val="en-US"/>
          <w14:textFill>
            <w14:solidFill>
              <w14:srgbClr w14:val="222222"/>
            </w14:solidFill>
          </w14:textFill>
        </w:rPr>
        <w:t>ll bump elbows with art aficionados, discover a new artist or fall in love with a painting, and perhaps find a unique art piece or souvenir.</w:t>
      </w:r>
      <w:r>
        <w:rPr>
          <w:rFonts w:ascii="Arial" w:hAnsi="Arial" w:hint="default"/>
          <w:outline w:val="0"/>
          <w:color w:val="222222"/>
          <w:sz w:val="22"/>
          <w:szCs w:val="22"/>
          <w:u w:color="222222"/>
          <w:rtl w:val="0"/>
          <w:lang w:val="en-US"/>
          <w14:textFill>
            <w14:solidFill>
              <w14:srgbClr w14:val="222222"/>
            </w14:solidFill>
          </w14:textFill>
        </w:rPr>
        <w:t>”</w:t>
      </w: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r>
        <w:rPr>
          <w:rFonts w:ascii="Arial" w:hAnsi="Arial"/>
          <w:outline w:val="0"/>
          <w:color w:val="222222"/>
          <w:sz w:val="22"/>
          <w:szCs w:val="22"/>
          <w:u w:color="222222"/>
          <w:rtl w:val="0"/>
          <w:lang w:val="en-US"/>
          <w14:textFill>
            <w14:solidFill>
              <w14:srgbClr w14:val="222222"/>
            </w14:solidFill>
          </w14:textFill>
        </w:rPr>
        <w:t>A highlight of the 2022 tour is Stop #2, the Dey Street Artist Studios. The former home of the late, legendary artist Suzie dePoo, the space is now a creative hive of activity for artists, writers, and musicians. An integral piece of Key West</w:t>
      </w:r>
      <w:r>
        <w:rPr>
          <w:rFonts w:ascii="Arial" w:hAnsi="Arial" w:hint="default"/>
          <w:outline w:val="0"/>
          <w:color w:val="222222"/>
          <w:sz w:val="22"/>
          <w:szCs w:val="22"/>
          <w:u w:color="222222"/>
          <w:rtl w:val="1"/>
          <w14:textFill>
            <w14:solidFill>
              <w14:srgbClr w14:val="222222"/>
            </w14:solidFill>
          </w14:textFill>
        </w:rPr>
        <w:t>’</w:t>
      </w:r>
      <w:r>
        <w:rPr>
          <w:rFonts w:ascii="Arial" w:hAnsi="Arial"/>
          <w:outline w:val="0"/>
          <w:color w:val="222222"/>
          <w:sz w:val="22"/>
          <w:szCs w:val="22"/>
          <w:u w:color="222222"/>
          <w:rtl w:val="0"/>
          <w:lang w:val="en-US"/>
          <w14:textFill>
            <w14:solidFill>
              <w14:srgbClr w14:val="222222"/>
            </w14:solidFill>
          </w14:textFill>
        </w:rPr>
        <w:t>s artistic history, dePoo left her indelible mark on the island with her fantastically imaginative glass sculptures and colorful textile designs. Her sprawling home and garden has changed very little since her passing, and has become a haven for local artists.</w:t>
      </w: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r>
        <w:rPr>
          <w:rFonts w:ascii="Arial" w:hAnsi="Arial"/>
          <w:outline w:val="0"/>
          <w:color w:val="222222"/>
          <w:sz w:val="22"/>
          <w:szCs w:val="22"/>
          <w:u w:color="222222"/>
          <w:rtl w:val="0"/>
          <w:lang w:val="en-US"/>
          <w14:textFill>
            <w14:solidFill>
              <w14:srgbClr w14:val="222222"/>
            </w14:solidFill>
          </w14:textFill>
        </w:rPr>
        <w:t xml:space="preserve">Other stops include the studio of John Martini and Carol Munder, which is instantly recognizable as the </w:t>
      </w:r>
      <w:r>
        <w:rPr>
          <w:rFonts w:ascii="Arial" w:hAnsi="Arial"/>
          <w:outline w:val="0"/>
          <w:color w:val="222222"/>
          <w:sz w:val="22"/>
          <w:szCs w:val="22"/>
          <w:u w:color="222222"/>
          <w:rtl w:val="0"/>
          <w:lang w:val="en-US"/>
          <w14:textFill>
            <w14:solidFill>
              <w14:srgbClr w14:val="222222"/>
            </w14:solidFill>
          </w14:textFill>
        </w:rPr>
        <w:t xml:space="preserve">historic </w:t>
      </w:r>
      <w:r>
        <w:rPr>
          <w:rFonts w:ascii="Arial" w:hAnsi="Arial"/>
          <w:outline w:val="0"/>
          <w:color w:val="222222"/>
          <w:sz w:val="22"/>
          <w:szCs w:val="22"/>
          <w:u w:color="222222"/>
          <w:rtl w:val="0"/>
          <w:lang w:val="en-US"/>
          <w14:textFill>
            <w14:solidFill>
              <w14:srgbClr w14:val="222222"/>
            </w14:solidFill>
          </w14:textFill>
        </w:rPr>
        <w:t xml:space="preserve">bright blue </w:t>
      </w:r>
      <w:r>
        <w:rPr>
          <w:rFonts w:ascii="Arial" w:hAnsi="Arial"/>
          <w:outline w:val="0"/>
          <w:color w:val="222222"/>
          <w:sz w:val="22"/>
          <w:szCs w:val="22"/>
          <w:u w:color="222222"/>
          <w:rtl w:val="0"/>
          <w:lang w:val="en-US"/>
          <w14:textFill>
            <w14:solidFill>
              <w14:srgbClr w14:val="222222"/>
            </w14:solidFill>
          </w14:textFill>
        </w:rPr>
        <w:t xml:space="preserve">building in Bahama Village that was once a </w:t>
      </w:r>
      <w:r>
        <w:rPr>
          <w:rFonts w:ascii="Arial" w:hAnsi="Arial"/>
          <w:outline w:val="0"/>
          <w:color w:val="222222"/>
          <w:sz w:val="22"/>
          <w:szCs w:val="22"/>
          <w:u w:color="222222"/>
          <w:rtl w:val="0"/>
          <w:lang w:val="en-US"/>
          <w14:textFill>
            <w14:solidFill>
              <w14:srgbClr w14:val="222222"/>
            </w14:solidFill>
          </w14:textFill>
        </w:rPr>
        <w:t>movie theater</w:t>
      </w:r>
      <w:r>
        <w:rPr>
          <w:rFonts w:ascii="Arial" w:hAnsi="Arial"/>
          <w:outline w:val="0"/>
          <w:color w:val="222222"/>
          <w:sz w:val="22"/>
          <w:szCs w:val="22"/>
          <w:u w:color="222222"/>
          <w:rtl w:val="0"/>
          <w:lang w:val="en-US"/>
          <w14:textFill>
            <w14:solidFill>
              <w14:srgbClr w14:val="222222"/>
            </w14:solidFill>
          </w14:textFill>
        </w:rPr>
        <w:t>;</w:t>
      </w:r>
      <w:r>
        <w:rPr>
          <w:rFonts w:ascii="Arial" w:hAnsi="Arial"/>
          <w:outline w:val="0"/>
          <w:color w:val="222222"/>
          <w:sz w:val="22"/>
          <w:szCs w:val="22"/>
          <w:u w:color="222222"/>
          <w:rtl w:val="0"/>
          <w:lang w:val="en-US"/>
          <w14:textFill>
            <w14:solidFill>
              <w14:srgbClr w14:val="222222"/>
            </w14:solidFill>
          </w14:textFill>
        </w:rPr>
        <w:t xml:space="preserve"> the gorgeous studio and </w:t>
      </w:r>
      <w:r>
        <w:rPr>
          <w:rFonts w:ascii="Arial" w:hAnsi="Arial"/>
          <w:outline w:val="0"/>
          <w:color w:val="222222"/>
          <w:sz w:val="22"/>
          <w:szCs w:val="22"/>
          <w:u w:color="222222"/>
          <w:rtl w:val="0"/>
          <w:lang w:val="en-US"/>
          <w14:textFill>
            <w14:solidFill>
              <w14:srgbClr w14:val="222222"/>
            </w14:solidFill>
          </w14:textFill>
        </w:rPr>
        <w:t xml:space="preserve">native </w:t>
      </w:r>
      <w:r>
        <w:rPr>
          <w:rFonts w:ascii="Arial" w:hAnsi="Arial"/>
          <w:outline w:val="0"/>
          <w:color w:val="222222"/>
          <w:sz w:val="22"/>
          <w:szCs w:val="22"/>
          <w:u w:color="222222"/>
          <w:rtl w:val="0"/>
          <w:lang w:val="en-US"/>
          <w14:textFill>
            <w14:solidFill>
              <w14:srgbClr w14:val="222222"/>
            </w14:solidFill>
          </w14:textFill>
        </w:rPr>
        <w:t xml:space="preserve">gardens of Eric Anfinson, whose stylized portraits and luminous scene studies are widely collected; and the outdoor studio </w:t>
      </w:r>
      <w:r>
        <w:rPr>
          <w:rFonts w:ascii="Arial" w:hAnsi="Arial"/>
          <w:outline w:val="0"/>
          <w:color w:val="222222"/>
          <w:sz w:val="22"/>
          <w:szCs w:val="22"/>
          <w:u w:color="222222"/>
          <w:rtl w:val="0"/>
          <w:lang w:val="en-US"/>
          <w14:textFill>
            <w14:solidFill>
              <w14:srgbClr w14:val="222222"/>
            </w14:solidFill>
          </w14:textFill>
        </w:rPr>
        <w:t xml:space="preserve">and gardens </w:t>
      </w:r>
      <w:r>
        <w:rPr>
          <w:rFonts w:ascii="Arial" w:hAnsi="Arial"/>
          <w:outline w:val="0"/>
          <w:color w:val="222222"/>
          <w:sz w:val="22"/>
          <w:szCs w:val="22"/>
          <w:u w:color="222222"/>
          <w:rtl w:val="0"/>
          <w:lang w:val="en-US"/>
          <w14:textFill>
            <w14:solidFill>
              <w14:srgbClr w14:val="222222"/>
            </w14:solidFill>
          </w14:textFill>
        </w:rPr>
        <w:t>of sculptor Sally Wernicoff</w:t>
      </w:r>
      <w:r>
        <w:rPr>
          <w:rFonts w:ascii="Arial" w:hAnsi="Arial"/>
          <w:outline w:val="0"/>
          <w:color w:val="222222"/>
          <w:sz w:val="22"/>
          <w:szCs w:val="22"/>
          <w:u w:color="222222"/>
          <w:rtl w:val="0"/>
          <w:lang w:val="en-US"/>
          <w14:textFill>
            <w14:solidFill>
              <w14:srgbClr w14:val="222222"/>
            </w14:solidFill>
          </w14:textFill>
        </w:rPr>
        <w:t>, which houses dozens of the artist</w:t>
      </w:r>
      <w:r>
        <w:rPr>
          <w:rFonts w:ascii="Arial" w:hAnsi="Arial" w:hint="default"/>
          <w:outline w:val="0"/>
          <w:color w:val="222222"/>
          <w:sz w:val="22"/>
          <w:szCs w:val="22"/>
          <w:u w:color="222222"/>
          <w:rtl w:val="0"/>
          <w:lang w:val="en-US"/>
          <w14:textFill>
            <w14:solidFill>
              <w14:srgbClr w14:val="222222"/>
            </w14:solidFill>
          </w14:textFill>
        </w:rPr>
        <w:t>’</w:t>
      </w:r>
      <w:r>
        <w:rPr>
          <w:rFonts w:ascii="Arial" w:hAnsi="Arial"/>
          <w:outline w:val="0"/>
          <w:color w:val="222222"/>
          <w:sz w:val="22"/>
          <w:szCs w:val="22"/>
          <w:u w:color="222222"/>
          <w:rtl w:val="0"/>
          <w:lang w:val="en-US"/>
          <w14:textFill>
            <w14:solidFill>
              <w14:srgbClr w14:val="222222"/>
            </w14:solidFill>
          </w14:textFill>
        </w:rPr>
        <w:t>s creations.</w:t>
      </w:r>
      <w:r>
        <w:rPr>
          <w:rFonts w:ascii="Arial" w:hAnsi="Arial"/>
          <w:outline w:val="0"/>
          <w:color w:val="222222"/>
          <w:sz w:val="22"/>
          <w:szCs w:val="22"/>
          <w:u w:color="222222"/>
          <w:rtl w:val="0"/>
          <w14:textFill>
            <w14:solidFill>
              <w14:srgbClr w14:val="222222"/>
            </w14:solidFill>
          </w14:textFill>
        </w:rPr>
        <w:t xml:space="preserve"> </w:t>
      </w: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r>
        <w:rPr>
          <w:rFonts w:ascii="Arial" w:hAnsi="Arial"/>
          <w:outline w:val="0"/>
          <w:color w:val="222222"/>
          <w:sz w:val="22"/>
          <w:szCs w:val="22"/>
          <w:u w:color="222222"/>
          <w:rtl w:val="0"/>
          <w:lang w:val="en-US"/>
          <w14:textFill>
            <w14:solidFill>
              <w14:srgbClr w14:val="222222"/>
            </w14:solidFill>
          </w14:textFill>
        </w:rPr>
        <w:t>Also on the tour is The Studios</w:t>
      </w:r>
      <w:r>
        <w:rPr>
          <w:rFonts w:ascii="Arial" w:hAnsi="Arial" w:hint="default"/>
          <w:outline w:val="0"/>
          <w:color w:val="222222"/>
          <w:sz w:val="22"/>
          <w:szCs w:val="22"/>
          <w:u w:color="222222"/>
          <w:rtl w:val="1"/>
          <w14:textFill>
            <w14:solidFill>
              <w14:srgbClr w14:val="222222"/>
            </w14:solidFill>
          </w14:textFill>
        </w:rPr>
        <w:t xml:space="preserve">’ </w:t>
      </w:r>
      <w:r>
        <w:rPr>
          <w:rFonts w:ascii="Arial" w:hAnsi="Arial"/>
          <w:outline w:val="0"/>
          <w:color w:val="222222"/>
          <w:sz w:val="22"/>
          <w:szCs w:val="22"/>
          <w:u w:color="222222"/>
          <w:rtl w:val="0"/>
          <w:lang w:val="en-US"/>
          <w14:textFill>
            <w14:solidFill>
              <w14:srgbClr w14:val="222222"/>
            </w14:solidFill>
          </w14:textFill>
        </w:rPr>
        <w:t xml:space="preserve">Carriage Trade Guesthouse. Built in 1938, the classic conch-style building at 529 Eaton Street has a long and storied history as a gathering space, having served as a beauty salon, a guest house and a supper-club style restaurant. </w:t>
      </w:r>
      <w:r>
        <w:rPr>
          <w:rFonts w:ascii="Arial" w:hAnsi="Arial"/>
          <w:outline w:val="0"/>
          <w:color w:val="222222"/>
          <w:sz w:val="22"/>
          <w:szCs w:val="22"/>
          <w:u w:color="222222"/>
          <w:rtl w:val="0"/>
          <w:lang w:val="en-US"/>
          <w14:textFill>
            <w14:solidFill>
              <w14:srgbClr w14:val="222222"/>
            </w14:solidFill>
          </w14:textFill>
        </w:rPr>
        <w:t>Visitors can tour the magical courtyard and enjoy demonstrations by visiting and local artists.</w:t>
      </w:r>
    </w:p>
    <w:p>
      <w:pPr>
        <w:pStyle w:val="Body"/>
        <w:shd w:val="clear" w:color="auto" w:fill="ffffff"/>
        <w:rPr>
          <w:rFonts w:ascii="Arial" w:cs="Arial" w:hAnsi="Arial" w:eastAsia="Arial"/>
          <w:outline w:val="0"/>
          <w:color w:val="222222"/>
          <w:sz w:val="22"/>
          <w:szCs w:val="22"/>
          <w:u w:color="222222"/>
          <w14:textFill>
            <w14:solidFill>
              <w14:srgbClr w14:val="222222"/>
            </w14:solidFill>
          </w14:textFill>
        </w:rPr>
      </w:pPr>
    </w:p>
    <w:p>
      <w:pPr>
        <w:pStyle w:val="Body"/>
        <w:shd w:val="clear" w:color="auto" w:fill="ffffff"/>
        <w:rPr>
          <w:outline w:val="0"/>
          <w:color w:val="222222"/>
          <w:u w:color="222222"/>
          <w14:textFill>
            <w14:solidFill>
              <w14:srgbClr w14:val="222222"/>
            </w14:solidFill>
          </w14:textFill>
        </w:rPr>
      </w:pPr>
      <w:r>
        <w:rPr>
          <w:rFonts w:ascii="Arial" w:hAnsi="Arial"/>
          <w:outline w:val="0"/>
          <w:color w:val="222222"/>
          <w:sz w:val="22"/>
          <w:szCs w:val="22"/>
          <w:u w:color="222222"/>
          <w:rtl w:val="0"/>
          <w:lang w:val="en-US"/>
          <w14:textFill>
            <w14:solidFill>
              <w14:srgbClr w14:val="222222"/>
            </w14:solidFill>
          </w14:textFill>
        </w:rPr>
        <w:t>Tickets are $25 in advance and $30 day</w:t>
      </w:r>
      <w:r>
        <w:rPr>
          <w:rFonts w:ascii="Arial" w:hAnsi="Arial"/>
          <w:outline w:val="0"/>
          <w:color w:val="222222"/>
          <w:sz w:val="22"/>
          <w:szCs w:val="22"/>
          <w:u w:color="222222"/>
          <w:rtl w:val="0"/>
          <w:lang w:val="en-US"/>
          <w14:textFill>
            <w14:solidFill>
              <w14:srgbClr w14:val="222222"/>
            </w14:solidFill>
          </w14:textFill>
        </w:rPr>
        <w:t>-</w:t>
      </w:r>
      <w:r>
        <w:rPr>
          <w:rFonts w:ascii="Arial" w:hAnsi="Arial"/>
          <w:outline w:val="0"/>
          <w:color w:val="222222"/>
          <w:sz w:val="22"/>
          <w:szCs w:val="22"/>
          <w:u w:color="222222"/>
          <w:rtl w:val="0"/>
          <w:lang w:val="en-US"/>
          <w14:textFill>
            <w14:solidFill>
              <w14:srgbClr w14:val="222222"/>
            </w14:solidFill>
          </w14:textFill>
        </w:rPr>
        <w:t>of, and can be pre-purchased at tskw.org or by phone at 305-296-0458. Tickets can also be purchased on the day of the tour at Stop #1: 813 Emma Street, or Stop #5: 1616 Catherine Street.</w:t>
      </w:r>
    </w:p>
    <w:p>
      <w:pPr>
        <w:pStyle w:val="Body"/>
        <w:shd w:val="clear" w:color="auto" w:fill="ffffff"/>
        <w:rPr>
          <w:outline w:val="0"/>
          <w:color w:val="222222"/>
          <w:u w:color="222222"/>
          <w14:textFill>
            <w14:solidFill>
              <w14:srgbClr w14:val="222222"/>
            </w14:solidFill>
          </w14:textFill>
        </w:rPr>
      </w:pPr>
      <w:r>
        <w:rPr>
          <w:rFonts w:ascii="Arial" w:cs="Arial" w:hAnsi="Arial" w:eastAsia="Arial"/>
          <w:outline w:val="0"/>
          <w:color w:val="222222"/>
          <w:sz w:val="22"/>
          <w:szCs w:val="22"/>
          <w:u w:color="222222"/>
          <w14:textFill>
            <w14:solidFill>
              <w14:srgbClr w14:val="222222"/>
            </w14:solidFill>
          </w14:textFill>
        </w:rPr>
        <w:br w:type="textWrapping"/>
      </w:r>
      <w:r>
        <w:rPr>
          <w:rFonts w:ascii="Arial" w:hAnsi="Arial"/>
          <w:outline w:val="0"/>
          <w:color w:val="222222"/>
          <w:sz w:val="22"/>
          <w:szCs w:val="22"/>
          <w:u w:color="222222"/>
          <w:rtl w:val="0"/>
          <w:lang w:val="en-US"/>
          <w14:textFill>
            <w14:solidFill>
              <w14:srgbClr w14:val="222222"/>
            </w14:solidFill>
          </w14:textFill>
        </w:rPr>
        <w:t>Sponsored by Gallery on Greene</w:t>
      </w:r>
    </w:p>
    <w:p>
      <w:pPr>
        <w:pStyle w:val="Body"/>
        <w:shd w:val="clear" w:color="auto" w:fill="ffffff"/>
        <w:rPr>
          <w:rStyle w:val="None"/>
          <w:rFonts w:ascii="Times Roman" w:cs="Times Roman" w:hAnsi="Times Roman" w:eastAsia="Times Roman"/>
          <w:sz w:val="20"/>
          <w:szCs w:val="20"/>
        </w:rPr>
      </w:pPr>
      <w:r>
        <w:rPr>
          <w:rFonts w:ascii="Optima" w:hAnsi="Optima"/>
          <w:outline w:val="0"/>
          <w:color w:val="222222"/>
          <w:sz w:val="22"/>
          <w:szCs w:val="22"/>
          <w:u w:val="single" w:color="222222"/>
          <w:rtl w:val="0"/>
          <w:lang w:val="en-US"/>
          <w14:textFill>
            <w14:solidFill>
              <w14:srgbClr w14:val="222222"/>
            </w14:solidFill>
          </w14:textFill>
        </w:rPr>
        <w:t>Contact</w:t>
      </w:r>
      <w:r>
        <w:rPr>
          <w:rFonts w:ascii="Optima" w:hAnsi="Optima"/>
          <w:outline w:val="0"/>
          <w:color w:val="222222"/>
          <w:sz w:val="22"/>
          <w:szCs w:val="22"/>
          <w:u w:color="222222"/>
          <w:rtl w:val="0"/>
          <w14:textFill>
            <w14:solidFill>
              <w14:srgbClr w14:val="222222"/>
            </w14:solidFill>
          </w14:textFill>
        </w:rPr>
        <w:t>: Elena Devers, Deputy Director</w:t>
      </w:r>
      <w:r>
        <w:rPr>
          <w:rFonts w:ascii="Arial" w:hAnsi="Arial"/>
          <w:outline w:val="0"/>
          <w:color w:val="222222"/>
          <w:sz w:val="19"/>
          <w:szCs w:val="19"/>
          <w:u w:color="222222"/>
          <w:rtl w:val="0"/>
          <w:lang w:val="en-US"/>
          <w14:textFill>
            <w14:solidFill>
              <w14:srgbClr w14:val="222222"/>
            </w14:solidFill>
          </w14:textFill>
        </w:rPr>
        <w:t xml:space="preserve"> </w:t>
      </w:r>
      <w:r>
        <w:rPr>
          <w:rStyle w:val="Hyperlink.0"/>
        </w:rPr>
        <w:fldChar w:fldCharType="begin" w:fldLock="0"/>
      </w:r>
      <w:r>
        <w:rPr>
          <w:rStyle w:val="Hyperlink.0"/>
        </w:rPr>
        <w:instrText xml:space="preserve"> HYPERLINK "tel:(305)%20296-0458"</w:instrText>
      </w:r>
      <w:r>
        <w:rPr>
          <w:rStyle w:val="Hyperlink.0"/>
        </w:rPr>
        <w:fldChar w:fldCharType="separate" w:fldLock="0"/>
      </w:r>
      <w:r>
        <w:rPr>
          <w:rStyle w:val="Hyperlink.0"/>
          <w:rtl w:val="0"/>
        </w:rPr>
        <w:t>305-296-0458</w:t>
      </w:r>
      <w:r>
        <w:rPr/>
        <w:fldChar w:fldCharType="end" w:fldLock="0"/>
      </w:r>
      <w:r>
        <w:rPr>
          <w:rStyle w:val="None"/>
          <w:rFonts w:ascii="Arial" w:hAnsi="Arial"/>
          <w:outline w:val="0"/>
          <w:color w:val="222222"/>
          <w:sz w:val="19"/>
          <w:szCs w:val="19"/>
          <w:u w:color="222222"/>
          <w:rtl w:val="0"/>
          <w:lang w:val="en-US"/>
          <w14:textFill>
            <w14:solidFill>
              <w14:srgbClr w14:val="222222"/>
            </w14:solidFill>
          </w14:textFill>
        </w:rPr>
        <w:t xml:space="preserve"> / </w:t>
      </w:r>
      <w:r>
        <w:rPr>
          <w:rStyle w:val="Hyperlink.0"/>
        </w:rPr>
        <w:fldChar w:fldCharType="begin" w:fldLock="0"/>
      </w:r>
      <w:r>
        <w:rPr>
          <w:rStyle w:val="Hyperlink.0"/>
        </w:rPr>
        <w:instrText xml:space="preserve"> HYPERLINK "mailto:elena@tskw.org"</w:instrText>
      </w:r>
      <w:r>
        <w:rPr>
          <w:rStyle w:val="Hyperlink.0"/>
        </w:rPr>
        <w:fldChar w:fldCharType="separate" w:fldLock="0"/>
      </w:r>
      <w:r>
        <w:rPr>
          <w:rStyle w:val="Hyperlink.0"/>
          <w:rtl w:val="0"/>
        </w:rPr>
        <w:t>elena@tskw.org</w:t>
      </w:r>
      <w:r>
        <w:rPr/>
        <w:fldChar w:fldCharType="end" w:fldLock="0"/>
      </w:r>
    </w:p>
    <w:p>
      <w:pPr>
        <w:pStyle w:val="Body"/>
        <w:shd w:val="clear" w:color="auto" w:fill="ffffff"/>
        <w:rPr>
          <w:rStyle w:val="None"/>
          <w:rFonts w:ascii="Times Roman" w:cs="Times Roman" w:hAnsi="Times Roman" w:eastAsia="Times Roman"/>
          <w:sz w:val="20"/>
          <w:szCs w:val="20"/>
        </w:rPr>
      </w:pPr>
    </w:p>
    <w:p>
      <w:pPr>
        <w:pStyle w:val="Default"/>
        <w:bidi w:val="0"/>
        <w:spacing w:before="0" w:line="240" w:lineRule="auto"/>
        <w:ind w:left="0" w:right="0" w:firstLine="0"/>
        <w:jc w:val="left"/>
        <w:rPr>
          <w:rStyle w:val="None"/>
          <w:rFonts w:ascii="Optima" w:cs="Optima" w:hAnsi="Optima" w:eastAsia="Optima"/>
          <w:outline w:val="0"/>
          <w:color w:val="103cc0"/>
          <w:sz w:val="22"/>
          <w:szCs w:val="22"/>
          <w:rtl w:val="0"/>
          <w14:textFill>
            <w14:solidFill>
              <w14:srgbClr w14:val="103CC0"/>
            </w14:solidFill>
          </w14:textFill>
        </w:rPr>
      </w:pPr>
      <w:r>
        <w:rPr>
          <w:rFonts w:ascii="Optima" w:hAnsi="Optima"/>
          <w:outline w:val="0"/>
          <w:color w:val="1a1a1a"/>
          <w:sz w:val="22"/>
          <w:szCs w:val="22"/>
          <w:rtl w:val="0"/>
          <w:lang w:val="en-US"/>
          <w14:textFill>
            <w14:solidFill>
              <w14:srgbClr w14:val="1A1A1A"/>
            </w14:solidFill>
          </w14:textFill>
        </w:rPr>
        <w:t>Images:</w:t>
      </w:r>
      <w:r>
        <w:rPr>
          <w:rFonts w:ascii="Optima" w:hAnsi="Optima" w:hint="default"/>
          <w:outline w:val="0"/>
          <w:color w:val="1a1a1a"/>
          <w:sz w:val="22"/>
          <w:szCs w:val="22"/>
          <w:rtl w:val="0"/>
          <w14:textFill>
            <w14:solidFill>
              <w14:srgbClr w14:val="1A1A1A"/>
            </w14:solidFill>
          </w14:textFill>
        </w:rPr>
        <w:t> </w:t>
      </w:r>
    </w:p>
    <w:p>
      <w:pPr>
        <w:pStyle w:val="Default"/>
        <w:bidi w:val="0"/>
        <w:spacing w:before="0" w:line="240" w:lineRule="auto"/>
        <w:ind w:left="0" w:right="0" w:firstLine="0"/>
        <w:jc w:val="left"/>
        <w:rPr>
          <w:rStyle w:val="None"/>
          <w:rFonts w:ascii="Optima" w:cs="Optima" w:hAnsi="Optima" w:eastAsia="Optima"/>
          <w:outline w:val="0"/>
          <w:color w:val="103cc0"/>
          <w:sz w:val="22"/>
          <w:szCs w:val="22"/>
          <w:rtl w:val="0"/>
          <w14:textFill>
            <w14:solidFill>
              <w14:srgbClr w14:val="103CC0"/>
            </w14:solidFill>
          </w14:textFill>
        </w:rPr>
      </w:pPr>
      <w:r>
        <w:rPr>
          <w:rFonts w:ascii="Optima" w:hAnsi="Optima"/>
          <w:outline w:val="0"/>
          <w:color w:val="1a1a1a"/>
          <w:sz w:val="22"/>
          <w:szCs w:val="22"/>
          <w:rtl w:val="0"/>
          <w:lang w:val="en-US"/>
          <w14:textFill>
            <w14:solidFill>
              <w14:srgbClr w14:val="1A1A1A"/>
            </w14:solidFill>
          </w14:textFill>
        </w:rPr>
        <w:t>Dey Street Artists by photographer Mark Hedden. Clockwise from top left. Cayman Smith-Martin, Steve Bickis, Marlene Koenig, Andy Baxter (seated). The property that was home to the late Key West icon Suzie dePoo now serves as a creative workspace for artists and writers.</w:t>
      </w:r>
    </w:p>
    <w:p>
      <w:pPr>
        <w:pStyle w:val="Default"/>
        <w:bidi w:val="0"/>
        <w:spacing w:before="0" w:line="240" w:lineRule="auto"/>
        <w:ind w:left="0" w:right="0" w:firstLine="0"/>
        <w:jc w:val="left"/>
        <w:rPr>
          <w:rStyle w:val="None"/>
          <w:rFonts w:ascii="Arial" w:cs="Arial" w:hAnsi="Arial" w:eastAsia="Arial"/>
          <w:outline w:val="0"/>
          <w:color w:val="222222"/>
          <w:sz w:val="22"/>
          <w:szCs w:val="22"/>
          <w:u w:color="222222"/>
          <w:rtl w:val="0"/>
          <w14:textFill>
            <w14:solidFill>
              <w14:srgbClr w14:val="222222"/>
            </w14:solidFill>
          </w14:textFill>
        </w:rPr>
      </w:pPr>
      <w:r>
        <w:rPr>
          <w:rFonts w:ascii="Optima" w:hAnsi="Optima"/>
          <w:outline w:val="0"/>
          <w:color w:val="1a1a1a"/>
          <w:sz w:val="22"/>
          <w:szCs w:val="22"/>
          <w:rtl w:val="0"/>
          <w:lang w:val="en-US"/>
          <w14:textFill>
            <w14:solidFill>
              <w14:srgbClr w14:val="1A1A1A"/>
            </w14:solidFill>
          </w14:textFill>
        </w:rPr>
        <w:t>Artist Marlene Koenig in her studio. Image provided by the artist</w:t>
      </w:r>
      <w:r>
        <w:rPr>
          <w:rStyle w:val="None"/>
          <w:rFonts w:ascii="Optima" w:hAnsi="Optima"/>
          <w:outline w:val="0"/>
          <w:color w:val="103cc0"/>
          <w:sz w:val="22"/>
          <w:szCs w:val="22"/>
          <w:rtl w:val="0"/>
          <w:lang w:val="en-US"/>
          <w14:textFill>
            <w14:solidFill>
              <w14:srgbClr w14:val="103CC0"/>
            </w14:solidFill>
          </w14:textFill>
        </w:rPr>
        <w:t>.</w:t>
      </w:r>
    </w:p>
    <w:p>
      <w:pPr>
        <w:pStyle w:val="Body"/>
        <w:shd w:val="clear" w:color="auto" w:fill="ffffff"/>
      </w:pPr>
      <w:r>
        <w:rPr>
          <w:rStyle w:val="None"/>
          <w:rFonts w:ascii="Arial" w:hAnsi="Arial" w:hint="default"/>
          <w:outline w:val="0"/>
          <w:color w:val="222222"/>
          <w:sz w:val="22"/>
          <w:szCs w:val="22"/>
          <w:u w:color="222222"/>
          <w:rtl w:val="0"/>
          <w:lang w:val="en-US"/>
          <w14:textFill>
            <w14:solidFill>
              <w14:srgbClr w14:val="222222"/>
            </w14:solidFill>
          </w14:textFill>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Futura">
    <w:charset w:val="00"/>
    <w:family w:val="roman"/>
    <w:pitch w:val="default"/>
  </w:font>
  <w:font w:name="Calibri">
    <w:charset w:val="00"/>
    <w:family w:val="roman"/>
    <w:pitch w:val="default"/>
  </w:font>
  <w:font w:name="Optim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Optima" w:cs="Optima" w:hAnsi="Optima" w:eastAsia="Optima"/>
      <w:outline w:val="0"/>
      <w:color w:val="1155cc"/>
      <w:sz w:val="22"/>
      <w:szCs w:val="22"/>
      <w:u w:val="single" w:color="1155cc"/>
      <w14:textFill>
        <w14:solidFill>
          <w14:srgbClr w14:val="1155CC"/>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